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58105" w14:textId="2ACDC22F" w:rsidR="007A3634" w:rsidRDefault="007A3634" w:rsidP="007A36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545432">
        <w:rPr>
          <w:rFonts w:cs="Arial"/>
          <w:b/>
          <w:noProof/>
          <w:sz w:val="24"/>
        </w:rPr>
        <w:t>6796</w:t>
      </w:r>
    </w:p>
    <w:p w14:paraId="11C37C2A" w14:textId="77777777" w:rsidR="007A3634" w:rsidRDefault="007A3634" w:rsidP="007A3634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August 17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26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  </w:t>
      </w:r>
      <w:r>
        <w:rPr>
          <w:b/>
          <w:noProof/>
          <w:color w:val="3333FF"/>
        </w:rPr>
        <w:t>(revision of S2-220)</w:t>
      </w:r>
    </w:p>
    <w:bookmarkEnd w:id="0"/>
    <w:p w14:paraId="137F233D" w14:textId="77777777" w:rsidR="00463675" w:rsidRPr="00B6658B" w:rsidRDefault="00463675">
      <w:pPr>
        <w:rPr>
          <w:rFonts w:ascii="Arial" w:hAnsi="Arial" w:cs="Arial"/>
        </w:rPr>
      </w:pPr>
    </w:p>
    <w:p w14:paraId="0F7795AF" w14:textId="271F781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E94376" w:rsidRPr="00E94376">
        <w:rPr>
          <w:rFonts w:ascii="Arial" w:hAnsi="Arial" w:cs="Arial"/>
          <w:bCs/>
        </w:rPr>
        <w:t xml:space="preserve">LS on </w:t>
      </w:r>
      <w:proofErr w:type="spellStart"/>
      <w:r w:rsidR="00E94376" w:rsidRPr="00E94376">
        <w:rPr>
          <w:rFonts w:ascii="Arial" w:hAnsi="Arial" w:cs="Arial"/>
          <w:bCs/>
        </w:rPr>
        <w:t>FS_eEDGEAPP</w:t>
      </w:r>
      <w:proofErr w:type="spellEnd"/>
      <w:r w:rsidR="00E94376" w:rsidRPr="00E94376">
        <w:rPr>
          <w:rFonts w:ascii="Arial" w:hAnsi="Arial" w:cs="Arial"/>
          <w:bCs/>
        </w:rPr>
        <w:t xml:space="preserve"> Solution for </w:t>
      </w:r>
      <w:r w:rsidR="00E94376" w:rsidRPr="00E94376">
        <w:rPr>
          <w:rFonts w:ascii="Arial" w:hAnsi="Arial" w:cs="Arial" w:hint="eastAsia"/>
          <w:bCs/>
        </w:rPr>
        <w:t>S</w:t>
      </w:r>
      <w:r w:rsidR="00E94376" w:rsidRPr="00E94376">
        <w:rPr>
          <w:rFonts w:ascii="Arial" w:hAnsi="Arial" w:cs="Arial"/>
          <w:bCs/>
        </w:rPr>
        <w:t>upport of NAT deployed within the edge data network</w:t>
      </w:r>
    </w:p>
    <w:p w14:paraId="79B608BA" w14:textId="659D60CB" w:rsidR="006A199F" w:rsidRPr="00E94376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94376" w:rsidRPr="00E94376">
        <w:rPr>
          <w:rFonts w:ascii="Arial" w:hAnsi="Arial" w:cs="Arial"/>
          <w:bCs/>
        </w:rPr>
        <w:t>S6-22</w:t>
      </w:r>
      <w:r w:rsidR="00E94376" w:rsidRPr="00E94376">
        <w:rPr>
          <w:rFonts w:ascii="Arial" w:hAnsi="Arial" w:cs="Arial" w:hint="eastAsia"/>
          <w:bCs/>
        </w:rPr>
        <w:t>1953</w:t>
      </w:r>
      <w:r w:rsidR="00E94376" w:rsidRPr="00E94376">
        <w:rPr>
          <w:rFonts w:ascii="Arial" w:hAnsi="Arial" w:cs="Arial"/>
          <w:bCs/>
        </w:rPr>
        <w:t xml:space="preserve"> = S2-2205458</w:t>
      </w:r>
    </w:p>
    <w:bookmarkEnd w:id="2"/>
    <w:bookmarkEnd w:id="3"/>
    <w:p w14:paraId="5779C393" w14:textId="5AA02C1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E94376">
        <w:rPr>
          <w:rFonts w:ascii="Arial" w:hAnsi="Arial" w:cs="Arial"/>
          <w:bCs/>
        </w:rPr>
        <w:t>8</w:t>
      </w:r>
    </w:p>
    <w:p w14:paraId="7550CFEA" w14:textId="19AD0B8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proofErr w:type="spellStart"/>
      <w:r w:rsidR="0053265F">
        <w:t>FS_eEDGEAPP</w:t>
      </w:r>
      <w:proofErr w:type="spellEnd"/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060404A1" w14:textId="0CDD42AE" w:rsidR="00463675" w:rsidRPr="007F15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F152F">
        <w:rPr>
          <w:rFonts w:ascii="Arial" w:hAnsi="Arial" w:cs="Arial"/>
          <w:b/>
          <w:lang w:val="fr-FR"/>
        </w:rPr>
        <w:t>To:</w:t>
      </w:r>
      <w:r w:rsidRPr="007F152F">
        <w:rPr>
          <w:rFonts w:ascii="Arial" w:hAnsi="Arial" w:cs="Arial"/>
          <w:bCs/>
          <w:lang w:val="fr-FR"/>
        </w:rPr>
        <w:tab/>
      </w:r>
      <w:r w:rsidR="00E94376" w:rsidRPr="007F152F">
        <w:rPr>
          <w:rFonts w:ascii="Arial" w:hAnsi="Arial" w:cs="Arial"/>
          <w:bCs/>
          <w:lang w:val="fr-FR"/>
        </w:rPr>
        <w:t>SA6</w:t>
      </w:r>
    </w:p>
    <w:p w14:paraId="633257B2" w14:textId="5D1DE1EC" w:rsidR="00463675" w:rsidRPr="007F15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F152F">
        <w:rPr>
          <w:rFonts w:ascii="Arial" w:hAnsi="Arial" w:cs="Arial"/>
          <w:b/>
          <w:lang w:val="fr-FR"/>
        </w:rPr>
        <w:t>Cc:</w:t>
      </w:r>
      <w:r w:rsidRPr="007F152F">
        <w:rPr>
          <w:rFonts w:ascii="Arial" w:hAnsi="Arial" w:cs="Arial"/>
          <w:bCs/>
          <w:lang w:val="fr-FR"/>
        </w:rPr>
        <w:tab/>
      </w:r>
      <w:r w:rsidR="00E94376" w:rsidRPr="007F152F">
        <w:rPr>
          <w:rFonts w:ascii="Arial" w:hAnsi="Arial" w:cs="Arial"/>
          <w:bCs/>
          <w:lang w:val="fr-FR"/>
        </w:rPr>
        <w:t>SA3</w:t>
      </w:r>
    </w:p>
    <w:p w14:paraId="1D5B453F" w14:textId="77777777" w:rsidR="00463675" w:rsidRPr="007F152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17C45D9" w14:textId="77777777" w:rsidR="00463675" w:rsidRPr="007F152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F152F">
        <w:rPr>
          <w:rFonts w:ascii="Arial" w:hAnsi="Arial" w:cs="Arial"/>
          <w:b/>
          <w:lang w:val="fr-FR"/>
        </w:rPr>
        <w:t>Contact Person:</w:t>
      </w:r>
      <w:r w:rsidRPr="007F152F">
        <w:rPr>
          <w:rFonts w:ascii="Arial" w:hAnsi="Arial" w:cs="Arial"/>
          <w:bCs/>
          <w:lang w:val="fr-FR"/>
        </w:rPr>
        <w:tab/>
      </w:r>
    </w:p>
    <w:p w14:paraId="27906602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69A61BD6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2486DB07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2EBAC91D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E94376">
        <w:rPr>
          <w:rFonts w:ascii="Arial" w:hAnsi="Arial" w:cs="Arial"/>
          <w:bCs/>
        </w:rPr>
        <w:t>None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997D235" w14:textId="25812211" w:rsidR="008463CE" w:rsidRDefault="007F12A4" w:rsidP="008463CE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SA2 thanks </w:t>
      </w:r>
      <w:r w:rsidR="00E94376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E94376">
        <w:rPr>
          <w:rFonts w:ascii="Arial" w:hAnsi="Arial" w:cs="Arial"/>
        </w:rPr>
        <w:t xml:space="preserve"> answers the following</w:t>
      </w:r>
      <w:r w:rsidR="0053265F">
        <w:rPr>
          <w:rFonts w:ascii="Arial" w:hAnsi="Arial" w:cs="Arial"/>
        </w:rPr>
        <w:t>.</w:t>
      </w:r>
    </w:p>
    <w:p w14:paraId="2ABF9163" w14:textId="77777777" w:rsidR="007F152F" w:rsidRDefault="007F152F" w:rsidP="008463CE">
      <w:pPr>
        <w:rPr>
          <w:rFonts w:ascii="Arial" w:hAnsi="Arial" w:cs="Arial"/>
        </w:rPr>
      </w:pPr>
    </w:p>
    <w:p w14:paraId="66049C1F" w14:textId="5FD5DE57" w:rsidR="0053265F" w:rsidRPr="0097014E" w:rsidRDefault="0053265F" w:rsidP="008463CE">
      <w:pPr>
        <w:rPr>
          <w:rFonts w:ascii="Arial" w:hAnsi="Arial" w:cs="Arial"/>
        </w:rPr>
      </w:pPr>
      <w:r>
        <w:rPr>
          <w:rFonts w:ascii="Arial" w:hAnsi="Arial" w:cs="Arial"/>
        </w:rPr>
        <w:t>SA2 understand that the LS is addressing only IPv4 addressing.</w:t>
      </w:r>
    </w:p>
    <w:bookmarkEnd w:id="4"/>
    <w:p w14:paraId="7ABEA2CC" w14:textId="12395E61" w:rsidR="00865048" w:rsidRDefault="00865048" w:rsidP="009701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be able to work on specifying </w:t>
      </w:r>
      <w:r w:rsidRPr="004C12DE">
        <w:rPr>
          <w:rFonts w:ascii="Arial" w:hAnsi="Arial" w:cs="Arial" w:hint="eastAsia"/>
        </w:rPr>
        <w:t xml:space="preserve">SA2 support </w:t>
      </w:r>
      <w:r>
        <w:rPr>
          <w:rFonts w:ascii="Arial" w:hAnsi="Arial" w:cs="Arial"/>
        </w:rPr>
        <w:t xml:space="preserve">of following feature: an AF may issue a request to the NEF (e.g. </w:t>
      </w:r>
      <w:proofErr w:type="spellStart"/>
      <w:r w:rsidRPr="00865048">
        <w:rPr>
          <w:rFonts w:ascii="Arial" w:hAnsi="Arial" w:cs="Arial"/>
        </w:rPr>
        <w:t>Nnef_UEId_Get</w:t>
      </w:r>
      <w:proofErr w:type="spellEnd"/>
      <w:r>
        <w:rPr>
          <w:rFonts w:ascii="Arial" w:hAnsi="Arial" w:cs="Arial"/>
        </w:rPr>
        <w:t>) with the</w:t>
      </w:r>
      <w:r w:rsidRPr="004C12DE">
        <w:rPr>
          <w:rFonts w:ascii="Arial" w:hAnsi="Arial" w:cs="Arial" w:hint="eastAsia"/>
        </w:rPr>
        <w:t xml:space="preserve"> </w:t>
      </w:r>
      <w:proofErr w:type="spellStart"/>
      <w:r w:rsidRPr="004C12DE">
        <w:rPr>
          <w:rFonts w:ascii="Arial" w:hAnsi="Arial" w:cs="Arial" w:hint="eastAsia"/>
        </w:rPr>
        <w:t>NATted</w:t>
      </w:r>
      <w:proofErr w:type="spellEnd"/>
      <w:r w:rsidRPr="004C12DE">
        <w:rPr>
          <w:rFonts w:ascii="Arial" w:hAnsi="Arial" w:cs="Arial" w:hint="eastAsia"/>
        </w:rPr>
        <w:t xml:space="preserve"> UE IP address</w:t>
      </w:r>
      <w:r>
        <w:rPr>
          <w:rFonts w:ascii="Arial" w:hAnsi="Arial" w:cs="Arial"/>
        </w:rPr>
        <w:t xml:space="preserve"> and port</w:t>
      </w:r>
      <w:r w:rsidRPr="004C12DE">
        <w:rPr>
          <w:rFonts w:ascii="Arial" w:hAnsi="Arial" w:cs="Arial" w:hint="eastAsia"/>
        </w:rPr>
        <w:t xml:space="preserve"> as input and </w:t>
      </w:r>
      <w:r>
        <w:rPr>
          <w:rFonts w:ascii="Arial" w:hAnsi="Arial" w:cs="Arial"/>
        </w:rPr>
        <w:t xml:space="preserve">receive as output an </w:t>
      </w:r>
      <w:r w:rsidRPr="00865048">
        <w:rPr>
          <w:rFonts w:ascii="Arial" w:hAnsi="Arial" w:cs="Arial"/>
        </w:rPr>
        <w:t>AF specific UE Identifier represented as an External Identifier</w:t>
      </w:r>
      <w:r>
        <w:rPr>
          <w:rFonts w:ascii="Arial" w:hAnsi="Arial" w:cs="Arial"/>
        </w:rPr>
        <w:t xml:space="preserve">. </w:t>
      </w:r>
    </w:p>
    <w:p w14:paraId="0EA5C9D2" w14:textId="77777777" w:rsidR="0053265F" w:rsidRDefault="00865048" w:rsidP="0097014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case where </w:t>
      </w:r>
      <w:r w:rsidRPr="006D7634">
        <w:rPr>
          <w:rFonts w:ascii="Arial" w:hAnsi="Arial" w:cs="Arial"/>
          <w:lang w:eastAsia="zh-CN"/>
        </w:rPr>
        <w:t>multiple UEs are allocated with the same private IP address</w:t>
      </w:r>
      <w:r>
        <w:rPr>
          <w:rFonts w:ascii="Arial" w:hAnsi="Arial" w:cs="Arial"/>
        </w:rPr>
        <w:t xml:space="preserve"> can be addressed </w:t>
      </w:r>
    </w:p>
    <w:p w14:paraId="6E081D90" w14:textId="4DB41CBB" w:rsidR="00865048" w:rsidRDefault="00865048" w:rsidP="0053265F">
      <w:pPr>
        <w:pStyle w:val="B1"/>
        <w:numPr>
          <w:ilvl w:val="0"/>
          <w:numId w:val="16"/>
        </w:numPr>
      </w:pPr>
      <w:r>
        <w:t xml:space="preserve">when this </w:t>
      </w:r>
      <w:r w:rsidRPr="006D7634">
        <w:rPr>
          <w:lang w:eastAsia="zh-CN"/>
        </w:rPr>
        <w:t>same private IP address</w:t>
      </w:r>
      <w:r>
        <w:rPr>
          <w:lang w:eastAsia="zh-CN"/>
        </w:rPr>
        <w:t xml:space="preserve"> </w:t>
      </w:r>
      <w:r w:rsidR="0053265F">
        <w:rPr>
          <w:lang w:eastAsia="zh-CN"/>
        </w:rPr>
        <w:t>is allocated to different UE(s) for different DNN and S-NSSAI(s)</w:t>
      </w:r>
      <w:r>
        <w:t xml:space="preserve"> </w:t>
      </w:r>
      <w:r w:rsidR="0053265F">
        <w:t xml:space="preserve">by associating the AF with a </w:t>
      </w:r>
      <w:r w:rsidR="0053265F">
        <w:rPr>
          <w:lang w:eastAsia="zh-CN"/>
        </w:rPr>
        <w:t>DNN and S-NSSAI</w:t>
      </w:r>
    </w:p>
    <w:p w14:paraId="11BF0482" w14:textId="69928202" w:rsidR="0053265F" w:rsidRDefault="0053265F" w:rsidP="0053265F">
      <w:pPr>
        <w:pStyle w:val="B1"/>
        <w:numPr>
          <w:ilvl w:val="0"/>
          <w:numId w:val="16"/>
        </w:numPr>
      </w:pPr>
      <w:r>
        <w:rPr>
          <w:lang w:eastAsia="zh-CN"/>
        </w:rPr>
        <w:t xml:space="preserve">Otherwise and furthermore, the </w:t>
      </w:r>
      <w:r>
        <w:t>"</w:t>
      </w:r>
      <w:proofErr w:type="spellStart"/>
      <w:r>
        <w:t>ipDomain</w:t>
      </w:r>
      <w:proofErr w:type="spellEnd"/>
      <w:r>
        <w:t xml:space="preserve">" attribute as defined in TS 29.514 clause 4.2.2.2 Note 3 may be leveraged </w:t>
      </w:r>
    </w:p>
    <w:p w14:paraId="1959D1C7" w14:textId="77777777" w:rsidR="00865048" w:rsidRDefault="00865048" w:rsidP="0097014E">
      <w:pPr>
        <w:rPr>
          <w:rFonts w:ascii="Arial" w:hAnsi="Arial" w:cs="Arial"/>
        </w:rPr>
      </w:pPr>
    </w:p>
    <w:p w14:paraId="2067EC7C" w14:textId="4863023E" w:rsidR="0097014E" w:rsidRPr="0097014E" w:rsidRDefault="00865048" w:rsidP="0097014E">
      <w:pPr>
        <w:rPr>
          <w:rFonts w:ascii="Arial" w:hAnsi="Arial" w:cs="Arial"/>
        </w:rPr>
      </w:pPr>
      <w:r>
        <w:rPr>
          <w:rFonts w:ascii="Arial" w:hAnsi="Arial" w:cs="Arial"/>
        </w:rPr>
        <w:t>Such work is nevertheless not foreseen as part SA2’s own WID (s) / SID(s) for R18. It could be done start of next year as part of SA2 R18 work to align onto other 3GPP groups if SA6 would issue a corresponding request in 2022 Q4.</w:t>
      </w:r>
    </w:p>
    <w:p w14:paraId="4DE8117C" w14:textId="77777777" w:rsidR="005C0CB0" w:rsidRPr="00A74E53" w:rsidRDefault="005C0CB0">
      <w:pPr>
        <w:rPr>
          <w:rFonts w:ascii="Arial" w:hAnsi="Arial" w:cs="Arial"/>
        </w:rPr>
      </w:pPr>
    </w:p>
    <w:p w14:paraId="5AF3A3FA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140AD8A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94376">
        <w:rPr>
          <w:rFonts w:ascii="Arial" w:hAnsi="Arial" w:cs="Arial"/>
          <w:b/>
        </w:rPr>
        <w:t>SA6</w:t>
      </w:r>
      <w:r w:rsidR="0018293A">
        <w:rPr>
          <w:rFonts w:ascii="Arial" w:hAnsi="Arial" w:cs="Arial"/>
          <w:b/>
        </w:rPr>
        <w:t>:</w:t>
      </w:r>
    </w:p>
    <w:p w14:paraId="730374EE" w14:textId="7D3263FD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E94376">
        <w:rPr>
          <w:rFonts w:ascii="Arial" w:hAnsi="Arial" w:cs="Arial"/>
        </w:rPr>
        <w:t>SA6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66A9C3DF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9CC3421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8F5031" w:rsidRPr="00AB4790" w14:paraId="2C374B3E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81293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SA2#153e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9760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October, 10-14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50F06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 w:rsidRPr="36B0F28A">
              <w:rPr>
                <w:rFonts w:ascii="Calibri" w:eastAsia="Calibri" w:hAnsi="Calibri"/>
                <w:lang w:eastAsia="fr-FR"/>
              </w:rPr>
              <w:t>Elbonia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E282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Any (e-meeting)</w:t>
            </w:r>
          </w:p>
        </w:tc>
      </w:tr>
      <w:tr w:rsidR="008F5031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November,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To be determined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Canada</w:t>
            </w:r>
          </w:p>
        </w:tc>
      </w:tr>
    </w:tbl>
    <w:p w14:paraId="746E38DF" w14:textId="77777777" w:rsidR="008F5031" w:rsidRDefault="008F5031" w:rsidP="008F5031">
      <w:bookmarkStart w:id="5" w:name="_Hlk34647957"/>
      <w:bookmarkEnd w:id="5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FFC13" w14:textId="77777777" w:rsidR="00E67F83" w:rsidRDefault="00E67F83">
      <w:r>
        <w:separator/>
      </w:r>
    </w:p>
  </w:endnote>
  <w:endnote w:type="continuationSeparator" w:id="0">
    <w:p w14:paraId="7CBDAB72" w14:textId="77777777" w:rsidR="00E67F83" w:rsidRDefault="00E6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71FE2" w14:textId="77777777" w:rsidR="00E67F83" w:rsidRDefault="00E67F83">
      <w:r>
        <w:separator/>
      </w:r>
    </w:p>
  </w:footnote>
  <w:footnote w:type="continuationSeparator" w:id="0">
    <w:p w14:paraId="4AAE5EB5" w14:textId="77777777" w:rsidR="00E67F83" w:rsidRDefault="00E67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8A77599"/>
    <w:multiLevelType w:val="hybridMultilevel"/>
    <w:tmpl w:val="1E34FDF4"/>
    <w:lvl w:ilvl="0" w:tplc="3A88C8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12"/>
  </w:num>
  <w:num w:numId="8">
    <w:abstractNumId w:val="6"/>
  </w:num>
  <w:num w:numId="9">
    <w:abstractNumId w:val="5"/>
  </w:num>
  <w:num w:numId="10">
    <w:abstractNumId w:val="15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4"/>
  </w:num>
  <w:num w:numId="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DE8"/>
    <w:rsid w:val="000414EE"/>
    <w:rsid w:val="00043DA9"/>
    <w:rsid w:val="0004406A"/>
    <w:rsid w:val="0005068E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6157C"/>
    <w:rsid w:val="00175A89"/>
    <w:rsid w:val="0018293A"/>
    <w:rsid w:val="00182B0E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265F"/>
    <w:rsid w:val="00533C53"/>
    <w:rsid w:val="00545432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3634"/>
    <w:rsid w:val="007A63C2"/>
    <w:rsid w:val="007B05F8"/>
    <w:rsid w:val="007C1A34"/>
    <w:rsid w:val="007C4ECF"/>
    <w:rsid w:val="007D056B"/>
    <w:rsid w:val="007E393B"/>
    <w:rsid w:val="007F12A4"/>
    <w:rsid w:val="007F152F"/>
    <w:rsid w:val="00803D09"/>
    <w:rsid w:val="00805D74"/>
    <w:rsid w:val="008263B0"/>
    <w:rsid w:val="00834315"/>
    <w:rsid w:val="0083712E"/>
    <w:rsid w:val="008463CE"/>
    <w:rsid w:val="008626EF"/>
    <w:rsid w:val="00865048"/>
    <w:rsid w:val="008662B5"/>
    <w:rsid w:val="0086690A"/>
    <w:rsid w:val="00871DA9"/>
    <w:rsid w:val="00892405"/>
    <w:rsid w:val="008F5031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D1A31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67F83"/>
    <w:rsid w:val="00E94376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E5194C"/>
  <w15:chartTrackingRefBased/>
  <w15:docId w15:val="{ED80A682-BC89-4051-98BC-10863BE1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August 17th – 26th, 2022; Elbonia          	  		 	   (revision of S2-220)</vt:lpstr>
    </vt:vector>
  </TitlesOfParts>
  <Company>ETSI Sophia Antipolis</Company>
  <LinksUpToDate>false</LinksUpToDate>
  <CharactersWithSpaces>1885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5</cp:revision>
  <cp:lastPrinted>2002-04-23T07:10:00Z</cp:lastPrinted>
  <dcterms:created xsi:type="dcterms:W3CDTF">2022-08-10T10:44:00Z</dcterms:created>
  <dcterms:modified xsi:type="dcterms:W3CDTF">2022-08-10T16:13:00Z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